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>Unité 21: De nouveaux élèves !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oncle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oom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tante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tante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l'anglais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(m)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Engels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la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mer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zee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pays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land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village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dorp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ville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stad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peu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beetje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divorcé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divorcée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gescheiden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méchant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méchante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boosaardig, slecht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seul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seule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alleen(staand)</w:t>
            </w:r>
          </w:p>
        </w:tc>
      </w:tr>
      <w:tr w:rsidR="00047036" w:rsidTr="00047036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près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de la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mer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dicht bij de zee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jouer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de la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guitare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gitaar spelen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jouer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du piano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piano spelen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parler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(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anglais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)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(Engels) spreken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parler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à Sam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spreken met/tegen Sam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travailler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werken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venir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: je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viens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komen: ik kom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Je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parle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beaucoup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praat veel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Je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parle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peu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praat weinig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beaucoup de chats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veel katten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peu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de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chiens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weinig honden</w:t>
            </w:r>
          </w:p>
        </w:tc>
      </w:tr>
      <w:tr w:rsidR="00047036" w:rsidTr="00507C7C"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J'ai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encore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frère</w:t>
            </w:r>
            <w:proofErr w:type="spellEnd"/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heb nog een broer</w:t>
            </w:r>
          </w:p>
        </w:tc>
      </w:tr>
    </w:tbl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</w:p>
    <w:p w:rsidR="00507C7C" w:rsidRDefault="00507C7C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  <w:bookmarkStart w:id="0" w:name="_GoBack"/>
      <w:bookmarkEnd w:id="0"/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lastRenderedPageBreak/>
        <w:t>Werkwoord</w:t>
      </w:r>
    </w:p>
    <w:p w:rsidR="00397B66" w:rsidRDefault="00397B66">
      <w:pPr>
        <w:rPr>
          <w:lang w:val="nl-BE"/>
        </w:rPr>
      </w:pPr>
    </w:p>
    <w:p w:rsidR="00397B66" w:rsidRDefault="00397B66" w:rsidP="00397B66">
      <w:pPr>
        <w:spacing w:line="480" w:lineRule="auto"/>
      </w:pPr>
      <w:proofErr w:type="spellStart"/>
      <w:r>
        <w:t>venir</w:t>
      </w:r>
      <w:proofErr w:type="spellEnd"/>
      <w:r>
        <w:tab/>
      </w:r>
      <w:r>
        <w:tab/>
      </w:r>
      <w:r>
        <w:tab/>
        <w:t>komen</w:t>
      </w:r>
      <w:r>
        <w:tab/>
      </w:r>
      <w:r>
        <w:tab/>
      </w:r>
      <w:r>
        <w:tab/>
      </w:r>
      <w:r>
        <w:tab/>
      </w:r>
    </w:p>
    <w:p w:rsidR="00397B66" w:rsidRDefault="00397B66" w:rsidP="00397B66">
      <w:pPr>
        <w:spacing w:line="480" w:lineRule="auto"/>
      </w:pPr>
      <w:r>
        <w:t xml:space="preserve">je </w:t>
      </w:r>
      <w:proofErr w:type="spellStart"/>
      <w:r>
        <w:t>viens</w:t>
      </w:r>
      <w:proofErr w:type="spellEnd"/>
      <w:r>
        <w:tab/>
      </w:r>
      <w:r>
        <w:tab/>
        <w:t>ik kom</w:t>
      </w:r>
      <w:r>
        <w:tab/>
      </w:r>
    </w:p>
    <w:p w:rsidR="00397B66" w:rsidRPr="00EF00BE" w:rsidRDefault="00397B66" w:rsidP="00397B66">
      <w:pPr>
        <w:spacing w:line="480" w:lineRule="auto"/>
        <w:rPr>
          <w:lang w:val="nl-BE"/>
        </w:rPr>
      </w:pPr>
      <w:r>
        <w:t xml:space="preserve">tu </w:t>
      </w:r>
      <w:proofErr w:type="spellStart"/>
      <w:r>
        <w:t>viens</w:t>
      </w:r>
      <w:proofErr w:type="spellEnd"/>
      <w:r>
        <w:tab/>
      </w:r>
      <w:r>
        <w:tab/>
        <w:t>jij komt</w:t>
      </w:r>
      <w:r w:rsidR="00EF00BE" w:rsidRPr="00EF00BE">
        <w:t xml:space="preserve"> </w:t>
      </w:r>
    </w:p>
    <w:p w:rsidR="00397B66" w:rsidRPr="004D2443" w:rsidRDefault="00397B66" w:rsidP="00397B66">
      <w:pPr>
        <w:spacing w:line="480" w:lineRule="auto"/>
        <w:rPr>
          <w:lang w:val="nl-BE"/>
        </w:rPr>
      </w:pPr>
      <w:proofErr w:type="spellStart"/>
      <w:r>
        <w:t>il</w:t>
      </w:r>
      <w:proofErr w:type="spellEnd"/>
      <w:r>
        <w:t xml:space="preserve">/ elle </w:t>
      </w:r>
      <w:proofErr w:type="spellStart"/>
      <w:r>
        <w:t>vient</w:t>
      </w:r>
      <w:proofErr w:type="spellEnd"/>
      <w:r>
        <w:tab/>
      </w:r>
      <w:r>
        <w:tab/>
        <w:t>hij /zij komt</w:t>
      </w:r>
      <w:r w:rsidRPr="004D2443">
        <w:t xml:space="preserve"> </w:t>
      </w:r>
    </w:p>
    <w:p w:rsidR="00397B66" w:rsidRDefault="00397B66" w:rsidP="00397B66">
      <w:pPr>
        <w:spacing w:line="480" w:lineRule="auto"/>
      </w:pPr>
      <w:proofErr w:type="spellStart"/>
      <w:r>
        <w:t>nous</w:t>
      </w:r>
      <w:proofErr w:type="spellEnd"/>
      <w:r>
        <w:t xml:space="preserve"> </w:t>
      </w:r>
      <w:proofErr w:type="spellStart"/>
      <w:r>
        <w:t>venons</w:t>
      </w:r>
      <w:proofErr w:type="spellEnd"/>
      <w:r>
        <w:tab/>
      </w:r>
      <w:r>
        <w:tab/>
        <w:t>wij komen</w:t>
      </w:r>
    </w:p>
    <w:p w:rsidR="00397B66" w:rsidRDefault="00397B66" w:rsidP="00397B66">
      <w:pPr>
        <w:spacing w:line="480" w:lineRule="auto"/>
      </w:pPr>
      <w:proofErr w:type="spellStart"/>
      <w:r>
        <w:t>vous</w:t>
      </w:r>
      <w:proofErr w:type="spellEnd"/>
      <w:r>
        <w:t xml:space="preserve"> </w:t>
      </w:r>
      <w:proofErr w:type="spellStart"/>
      <w:r>
        <w:t>venez</w:t>
      </w:r>
      <w:proofErr w:type="spellEnd"/>
      <w:r>
        <w:tab/>
      </w:r>
      <w:r>
        <w:tab/>
        <w:t>jullie komen</w:t>
      </w:r>
    </w:p>
    <w:p w:rsidR="00397B66" w:rsidRDefault="00397B66" w:rsidP="00397B66">
      <w:pPr>
        <w:spacing w:line="480" w:lineRule="auto"/>
      </w:pPr>
      <w:proofErr w:type="spellStart"/>
      <w:r>
        <w:t>Ils</w:t>
      </w:r>
      <w:proofErr w:type="spellEnd"/>
      <w:r>
        <w:t xml:space="preserve">/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viennent</w:t>
      </w:r>
      <w:proofErr w:type="spellEnd"/>
      <w:r>
        <w:tab/>
        <w:t>zij komen</w:t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 w:rsidRPr="005A5A9A">
        <w:rPr>
          <w:rFonts w:ascii="Times New Roman" w:hAnsi="Times New Roman"/>
          <w:sz w:val="32"/>
          <w:szCs w:val="32"/>
          <w:lang w:val="nl-BE"/>
        </w:rPr>
        <w:t>We herhalen</w:t>
      </w: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AC655D" w:rsidRPr="000B6B07" w:rsidRDefault="00524563" w:rsidP="00AC655D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être</w:t>
      </w:r>
      <w:proofErr w:type="spellEnd"/>
      <w:r w:rsidR="00AC655D" w:rsidRPr="000B6B07">
        <w:rPr>
          <w:lang w:val="nl-BE"/>
        </w:rPr>
        <w:tab/>
      </w:r>
      <w:r w:rsidR="00AC655D" w:rsidRPr="000B6B07">
        <w:rPr>
          <w:lang w:val="nl-BE"/>
        </w:rPr>
        <w:tab/>
      </w:r>
      <w:r w:rsidR="00AC655D" w:rsidRPr="000B6B07">
        <w:rPr>
          <w:lang w:val="nl-BE"/>
        </w:rPr>
        <w:tab/>
      </w:r>
      <w:r>
        <w:rPr>
          <w:lang w:val="nl-BE"/>
        </w:rPr>
        <w:t>zijn</w:t>
      </w:r>
      <w:r w:rsidR="00AC655D">
        <w:rPr>
          <w:lang w:val="nl-BE"/>
        </w:rPr>
        <w:tab/>
      </w:r>
      <w:r w:rsidR="00AC655D">
        <w:rPr>
          <w:lang w:val="nl-BE"/>
        </w:rPr>
        <w:tab/>
      </w:r>
      <w:r w:rsidR="00AC655D">
        <w:rPr>
          <w:lang w:val="nl-BE"/>
        </w:rPr>
        <w:tab/>
      </w:r>
      <w:r w:rsidR="00AC655D">
        <w:rPr>
          <w:lang w:val="nl-BE"/>
        </w:rPr>
        <w:tab/>
        <w:t>faire</w:t>
      </w:r>
      <w:r w:rsidR="00AC655D">
        <w:rPr>
          <w:lang w:val="nl-BE"/>
        </w:rPr>
        <w:tab/>
      </w:r>
      <w:r w:rsidR="00AC655D">
        <w:rPr>
          <w:lang w:val="nl-BE"/>
        </w:rPr>
        <w:tab/>
      </w:r>
      <w:r w:rsidR="00AC655D">
        <w:rPr>
          <w:lang w:val="nl-BE"/>
        </w:rPr>
        <w:tab/>
        <w:t>doen/maken</w:t>
      </w:r>
    </w:p>
    <w:p w:rsidR="00AC655D" w:rsidRPr="000B6B07" w:rsidRDefault="00AC655D" w:rsidP="00AC655D">
      <w:pPr>
        <w:spacing w:line="480" w:lineRule="auto"/>
        <w:rPr>
          <w:u w:val="single"/>
          <w:lang w:val="nl-BE"/>
        </w:rPr>
      </w:pPr>
      <w:r w:rsidRPr="000B6B07">
        <w:rPr>
          <w:lang w:val="nl-BE"/>
        </w:rPr>
        <w:t xml:space="preserve">je </w:t>
      </w:r>
      <w:r w:rsidR="00524563">
        <w:rPr>
          <w:lang w:val="nl-BE"/>
        </w:rPr>
        <w:t>suis</w:t>
      </w:r>
      <w:r w:rsidRPr="000B6B07">
        <w:rPr>
          <w:u w:val="single"/>
          <w:lang w:val="nl-BE"/>
        </w:rPr>
        <w:tab/>
      </w:r>
      <w:r w:rsidRPr="000B6B07">
        <w:rPr>
          <w:lang w:val="nl-BE"/>
        </w:rPr>
        <w:tab/>
      </w:r>
      <w:r w:rsidRPr="000B6B07">
        <w:rPr>
          <w:lang w:val="nl-BE"/>
        </w:rPr>
        <w:tab/>
        <w:t xml:space="preserve">ik </w:t>
      </w:r>
      <w:r w:rsidR="00524563">
        <w:rPr>
          <w:lang w:val="nl-BE"/>
        </w:rPr>
        <w:t>ben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je </w:t>
      </w:r>
      <w:proofErr w:type="spellStart"/>
      <w:r>
        <w:rPr>
          <w:lang w:val="nl-BE"/>
        </w:rPr>
        <w:t>fais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ik doe</w:t>
      </w:r>
    </w:p>
    <w:p w:rsidR="00AC655D" w:rsidRPr="006720C8" w:rsidRDefault="00AC655D" w:rsidP="00AC655D">
      <w:pPr>
        <w:spacing w:line="480" w:lineRule="auto"/>
        <w:rPr>
          <w:lang w:val="fr-BE"/>
        </w:rPr>
      </w:pPr>
      <w:r w:rsidRPr="006720C8">
        <w:rPr>
          <w:lang w:val="fr-BE"/>
        </w:rPr>
        <w:t xml:space="preserve">tu </w:t>
      </w:r>
      <w:r w:rsidR="00524563" w:rsidRPr="006720C8">
        <w:rPr>
          <w:lang w:val="fr-BE"/>
        </w:rPr>
        <w:t>es</w:t>
      </w:r>
      <w:r w:rsidR="00524563" w:rsidRPr="006720C8">
        <w:rPr>
          <w:lang w:val="fr-BE"/>
        </w:rPr>
        <w:tab/>
      </w:r>
      <w:r w:rsidRPr="006720C8">
        <w:rPr>
          <w:lang w:val="fr-BE"/>
        </w:rPr>
        <w:tab/>
      </w:r>
      <w:r w:rsidRPr="006720C8">
        <w:rPr>
          <w:lang w:val="fr-BE"/>
        </w:rPr>
        <w:tab/>
        <w:t xml:space="preserve">jij </w:t>
      </w:r>
      <w:r w:rsidR="00524563" w:rsidRPr="006720C8">
        <w:rPr>
          <w:lang w:val="fr-BE"/>
        </w:rPr>
        <w:t>bent</w:t>
      </w:r>
      <w:r w:rsidRPr="006720C8">
        <w:rPr>
          <w:lang w:val="fr-BE"/>
        </w:rPr>
        <w:tab/>
      </w:r>
      <w:r w:rsidRPr="006720C8">
        <w:rPr>
          <w:lang w:val="fr-BE"/>
        </w:rPr>
        <w:tab/>
      </w:r>
      <w:r w:rsidRPr="006720C8">
        <w:rPr>
          <w:lang w:val="fr-BE"/>
        </w:rPr>
        <w:tab/>
      </w:r>
      <w:r w:rsidRPr="006720C8">
        <w:rPr>
          <w:lang w:val="fr-BE"/>
        </w:rPr>
        <w:tab/>
        <w:t>tu fais</w:t>
      </w:r>
      <w:r w:rsidRPr="006720C8">
        <w:rPr>
          <w:lang w:val="fr-BE"/>
        </w:rPr>
        <w:tab/>
      </w:r>
      <w:r w:rsidRPr="006720C8">
        <w:rPr>
          <w:lang w:val="fr-BE"/>
        </w:rPr>
        <w:tab/>
      </w:r>
      <w:r w:rsidRPr="006720C8">
        <w:rPr>
          <w:lang w:val="fr-BE"/>
        </w:rPr>
        <w:tab/>
        <w:t>jij doet</w:t>
      </w:r>
      <w:r w:rsidRPr="006720C8">
        <w:rPr>
          <w:lang w:val="fr-BE"/>
        </w:rPr>
        <w:tab/>
      </w:r>
      <w:r w:rsidRPr="006720C8">
        <w:rPr>
          <w:lang w:val="fr-BE"/>
        </w:rPr>
        <w:tab/>
      </w:r>
    </w:p>
    <w:p w:rsidR="00AC655D" w:rsidRPr="000B6B07" w:rsidRDefault="00AC655D" w:rsidP="00AC655D">
      <w:pPr>
        <w:spacing w:line="480" w:lineRule="auto"/>
        <w:rPr>
          <w:lang w:val="nl-BE"/>
        </w:rPr>
      </w:pPr>
      <w:proofErr w:type="spellStart"/>
      <w:r w:rsidRPr="000B6B07">
        <w:rPr>
          <w:lang w:val="nl-BE"/>
        </w:rPr>
        <w:t>il</w:t>
      </w:r>
      <w:proofErr w:type="spellEnd"/>
      <w:r w:rsidRPr="000B6B07">
        <w:rPr>
          <w:lang w:val="nl-BE"/>
        </w:rPr>
        <w:t xml:space="preserve">/elle </w:t>
      </w:r>
      <w:proofErr w:type="spellStart"/>
      <w:r w:rsidR="00524563">
        <w:rPr>
          <w:lang w:val="nl-BE"/>
        </w:rPr>
        <w:t>est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  <w:t xml:space="preserve">hij / zij </w:t>
      </w:r>
      <w:r w:rsidR="00524563">
        <w:rPr>
          <w:lang w:val="nl-BE"/>
        </w:rPr>
        <w:t>is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>/elle fait</w:t>
      </w:r>
      <w:r>
        <w:rPr>
          <w:lang w:val="nl-BE"/>
        </w:rPr>
        <w:tab/>
      </w:r>
      <w:r>
        <w:rPr>
          <w:lang w:val="nl-BE"/>
        </w:rPr>
        <w:tab/>
        <w:t>hij/zij doet</w:t>
      </w:r>
    </w:p>
    <w:p w:rsidR="00AC655D" w:rsidRPr="000B6B07" w:rsidRDefault="00AC655D" w:rsidP="00AC655D">
      <w:pPr>
        <w:spacing w:line="480" w:lineRule="auto"/>
        <w:rPr>
          <w:lang w:val="nl-BE"/>
        </w:rPr>
      </w:pPr>
      <w:proofErr w:type="spellStart"/>
      <w:r w:rsidRPr="000B6B07">
        <w:rPr>
          <w:lang w:val="nl-BE"/>
        </w:rPr>
        <w:t>nous</w:t>
      </w:r>
      <w:proofErr w:type="spellEnd"/>
      <w:r w:rsidRPr="000B6B07">
        <w:rPr>
          <w:lang w:val="nl-BE"/>
        </w:rPr>
        <w:t xml:space="preserve"> </w:t>
      </w:r>
      <w:proofErr w:type="spellStart"/>
      <w:r w:rsidR="00524563">
        <w:rPr>
          <w:lang w:val="nl-BE"/>
        </w:rPr>
        <w:t>sommes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  <w:t xml:space="preserve">wij </w:t>
      </w:r>
      <w:r w:rsidR="00524563">
        <w:rPr>
          <w:lang w:val="nl-BE"/>
        </w:rPr>
        <w:t>zijn</w:t>
      </w:r>
      <w:r>
        <w:rPr>
          <w:lang w:val="nl-BE"/>
        </w:rPr>
        <w:tab/>
      </w:r>
      <w:r>
        <w:rPr>
          <w:lang w:val="nl-BE"/>
        </w:rPr>
        <w:tab/>
      </w:r>
      <w:r w:rsidR="00524563"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faisons</w:t>
      </w:r>
      <w:proofErr w:type="spellEnd"/>
      <w:r>
        <w:rPr>
          <w:lang w:val="nl-BE"/>
        </w:rPr>
        <w:tab/>
      </w:r>
      <w:r>
        <w:rPr>
          <w:lang w:val="nl-BE"/>
        </w:rPr>
        <w:tab/>
        <w:t>wij doen</w:t>
      </w:r>
    </w:p>
    <w:p w:rsidR="00AC655D" w:rsidRPr="006720C8" w:rsidRDefault="00AC655D" w:rsidP="00AC655D">
      <w:pPr>
        <w:spacing w:line="480" w:lineRule="auto"/>
        <w:rPr>
          <w:lang w:val="fr-BE"/>
        </w:rPr>
      </w:pPr>
      <w:r w:rsidRPr="006720C8">
        <w:rPr>
          <w:lang w:val="fr-BE"/>
        </w:rPr>
        <w:t xml:space="preserve">vous </w:t>
      </w:r>
      <w:r w:rsidR="00524563" w:rsidRPr="006720C8">
        <w:rPr>
          <w:lang w:val="fr-BE"/>
        </w:rPr>
        <w:t>êtes</w:t>
      </w:r>
      <w:r w:rsidRPr="006720C8">
        <w:rPr>
          <w:lang w:val="fr-BE"/>
        </w:rPr>
        <w:tab/>
      </w:r>
      <w:r w:rsidRPr="006720C8">
        <w:rPr>
          <w:lang w:val="fr-BE"/>
        </w:rPr>
        <w:tab/>
        <w:t xml:space="preserve">jullie </w:t>
      </w:r>
      <w:r w:rsidR="00524563" w:rsidRPr="006720C8">
        <w:rPr>
          <w:lang w:val="fr-BE"/>
        </w:rPr>
        <w:t>zijn</w:t>
      </w:r>
      <w:r w:rsidRPr="006720C8">
        <w:rPr>
          <w:lang w:val="fr-BE"/>
        </w:rPr>
        <w:tab/>
      </w:r>
      <w:r w:rsidRPr="006720C8">
        <w:rPr>
          <w:lang w:val="fr-BE"/>
        </w:rPr>
        <w:tab/>
      </w:r>
      <w:r w:rsidRPr="006720C8">
        <w:rPr>
          <w:lang w:val="fr-BE"/>
        </w:rPr>
        <w:tab/>
        <w:t>vous faites</w:t>
      </w:r>
      <w:r w:rsidRPr="006720C8">
        <w:rPr>
          <w:lang w:val="fr-BE"/>
        </w:rPr>
        <w:tab/>
      </w:r>
      <w:r w:rsidRPr="006720C8">
        <w:rPr>
          <w:lang w:val="fr-BE"/>
        </w:rPr>
        <w:tab/>
        <w:t>jullie doen</w:t>
      </w:r>
    </w:p>
    <w:p w:rsidR="00AC655D" w:rsidRPr="006720C8" w:rsidRDefault="00AC655D" w:rsidP="00AC655D">
      <w:pPr>
        <w:spacing w:line="480" w:lineRule="auto"/>
        <w:rPr>
          <w:lang w:val="fr-BE"/>
        </w:rPr>
      </w:pPr>
      <w:r w:rsidRPr="006720C8">
        <w:rPr>
          <w:lang w:val="fr-BE"/>
        </w:rPr>
        <w:t xml:space="preserve">ils/elles </w:t>
      </w:r>
      <w:r w:rsidR="00524563" w:rsidRPr="006720C8">
        <w:rPr>
          <w:lang w:val="fr-BE"/>
        </w:rPr>
        <w:t>sont</w:t>
      </w:r>
      <w:r w:rsidRPr="006720C8">
        <w:rPr>
          <w:lang w:val="fr-BE"/>
        </w:rPr>
        <w:tab/>
      </w:r>
      <w:r w:rsidR="00524563" w:rsidRPr="006720C8">
        <w:rPr>
          <w:lang w:val="fr-BE"/>
        </w:rPr>
        <w:tab/>
      </w:r>
      <w:r w:rsidRPr="006720C8">
        <w:rPr>
          <w:lang w:val="fr-BE"/>
        </w:rPr>
        <w:t xml:space="preserve">zij </w:t>
      </w:r>
      <w:r w:rsidR="00524563" w:rsidRPr="006720C8">
        <w:rPr>
          <w:lang w:val="fr-BE"/>
        </w:rPr>
        <w:t>zijn</w:t>
      </w:r>
      <w:r w:rsidRPr="006720C8">
        <w:rPr>
          <w:lang w:val="fr-BE"/>
        </w:rPr>
        <w:tab/>
      </w:r>
      <w:r w:rsidRPr="006720C8">
        <w:rPr>
          <w:lang w:val="fr-BE"/>
        </w:rPr>
        <w:tab/>
      </w:r>
      <w:r w:rsidRPr="006720C8">
        <w:rPr>
          <w:lang w:val="fr-BE"/>
        </w:rPr>
        <w:tab/>
      </w:r>
      <w:r w:rsidR="00524563" w:rsidRPr="006720C8">
        <w:rPr>
          <w:lang w:val="fr-BE"/>
        </w:rPr>
        <w:tab/>
      </w:r>
      <w:r w:rsidRPr="006720C8">
        <w:rPr>
          <w:lang w:val="fr-BE"/>
        </w:rPr>
        <w:t>ils/elles font</w:t>
      </w:r>
      <w:r w:rsidRPr="006720C8">
        <w:rPr>
          <w:lang w:val="fr-BE"/>
        </w:rPr>
        <w:tab/>
      </w:r>
      <w:r w:rsidRPr="006720C8">
        <w:rPr>
          <w:lang w:val="fr-BE"/>
        </w:rPr>
        <w:tab/>
        <w:t>zij doen</w:t>
      </w:r>
    </w:p>
    <w:p w:rsidR="00397B66" w:rsidRPr="006720C8" w:rsidRDefault="00397B66">
      <w:pPr>
        <w:rPr>
          <w:lang w:val="fr-BE"/>
        </w:rPr>
      </w:pPr>
    </w:p>
    <w:p w:rsidR="00397B66" w:rsidRPr="006720C8" w:rsidRDefault="00397B66">
      <w:pPr>
        <w:rPr>
          <w:lang w:val="fr-BE"/>
        </w:rPr>
      </w:pPr>
    </w:p>
    <w:p w:rsidR="00397B6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Schrijf de getallen tot 20 voluit:</w:t>
      </w:r>
    </w:p>
    <w:p w:rsidR="00397B66" w:rsidRDefault="00397B66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0"/>
        <w:gridCol w:w="2339"/>
        <w:gridCol w:w="2331"/>
        <w:gridCol w:w="2345"/>
      </w:tblGrid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un</w:t>
            </w:r>
            <w:proofErr w:type="spellEnd"/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11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r>
              <w:rPr>
                <w:lang w:val="nl-BE"/>
              </w:rPr>
              <w:t>onze</w:t>
            </w: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r>
              <w:rPr>
                <w:lang w:val="nl-BE"/>
              </w:rPr>
              <w:t>deux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12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douze</w:t>
            </w:r>
            <w:proofErr w:type="spellEnd"/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trois</w:t>
            </w:r>
            <w:proofErr w:type="spellEnd"/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13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treize</w:t>
            </w:r>
            <w:proofErr w:type="spellEnd"/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quatre</w:t>
            </w:r>
            <w:proofErr w:type="spellEnd"/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14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quatorze</w:t>
            </w:r>
            <w:proofErr w:type="spellEnd"/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cinq</w:t>
            </w:r>
            <w:proofErr w:type="spellEnd"/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15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quinze</w:t>
            </w:r>
            <w:proofErr w:type="spellEnd"/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six</w:t>
            </w:r>
            <w:proofErr w:type="spellEnd"/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16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seize</w:t>
            </w:r>
            <w:proofErr w:type="spellEnd"/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r>
              <w:rPr>
                <w:lang w:val="nl-BE"/>
              </w:rPr>
              <w:t>sept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17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r>
              <w:rPr>
                <w:lang w:val="nl-BE"/>
              </w:rPr>
              <w:t>dix-sept</w:t>
            </w: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huit</w:t>
            </w:r>
            <w:proofErr w:type="spellEnd"/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18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r>
              <w:rPr>
                <w:lang w:val="nl-BE"/>
              </w:rPr>
              <w:t>dix-</w:t>
            </w:r>
            <w:proofErr w:type="spellStart"/>
            <w:r>
              <w:rPr>
                <w:lang w:val="nl-BE"/>
              </w:rPr>
              <w:t>huit</w:t>
            </w:r>
            <w:proofErr w:type="spellEnd"/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9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neuf</w:t>
            </w:r>
            <w:proofErr w:type="spellEnd"/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19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r>
              <w:rPr>
                <w:lang w:val="nl-BE"/>
              </w:rPr>
              <w:t>dix-</w:t>
            </w:r>
            <w:proofErr w:type="spellStart"/>
            <w:r>
              <w:rPr>
                <w:lang w:val="nl-BE"/>
              </w:rPr>
              <w:t>neuf</w:t>
            </w:r>
            <w:proofErr w:type="spellEnd"/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10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r>
              <w:rPr>
                <w:lang w:val="nl-BE"/>
              </w:rPr>
              <w:t>dix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20</w:t>
            </w:r>
          </w:p>
        </w:tc>
        <w:tc>
          <w:tcPr>
            <w:tcW w:w="2374" w:type="dxa"/>
          </w:tcPr>
          <w:p w:rsidR="00397B66" w:rsidRDefault="00AC655D" w:rsidP="00397B6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vingt</w:t>
            </w:r>
            <w:proofErr w:type="spellEnd"/>
          </w:p>
        </w:tc>
      </w:tr>
    </w:tbl>
    <w:p w:rsidR="00397B66" w:rsidRPr="00047036" w:rsidRDefault="00397B66" w:rsidP="00397B66">
      <w:pPr>
        <w:rPr>
          <w:lang w:val="nl-BE"/>
        </w:rPr>
      </w:pPr>
    </w:p>
    <w:sectPr w:rsidR="00397B66" w:rsidRPr="00047036" w:rsidSect="00507C7C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50" w:rsidRDefault="007B6E50" w:rsidP="00507C7C">
      <w:r>
        <w:separator/>
      </w:r>
    </w:p>
  </w:endnote>
  <w:endnote w:type="continuationSeparator" w:id="0">
    <w:p w:rsidR="007B6E50" w:rsidRDefault="007B6E50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50" w:rsidRDefault="007B6E50" w:rsidP="00507C7C">
      <w:r>
        <w:separator/>
      </w:r>
    </w:p>
  </w:footnote>
  <w:footnote w:type="continuationSeparator" w:id="0">
    <w:p w:rsidR="007B6E50" w:rsidRDefault="007B6E50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97D9E"/>
    <w:rsid w:val="000D7E9C"/>
    <w:rsid w:val="001B6888"/>
    <w:rsid w:val="002F691F"/>
    <w:rsid w:val="00350843"/>
    <w:rsid w:val="00397B66"/>
    <w:rsid w:val="003A45D6"/>
    <w:rsid w:val="00507C7C"/>
    <w:rsid w:val="00524563"/>
    <w:rsid w:val="00640DE5"/>
    <w:rsid w:val="006720C8"/>
    <w:rsid w:val="006E0D12"/>
    <w:rsid w:val="007B6E50"/>
    <w:rsid w:val="00994B05"/>
    <w:rsid w:val="009F0FF7"/>
    <w:rsid w:val="009F3A0B"/>
    <w:rsid w:val="00A10FF0"/>
    <w:rsid w:val="00AC655D"/>
    <w:rsid w:val="00B94D7B"/>
    <w:rsid w:val="00C86467"/>
    <w:rsid w:val="00E36B36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1C0A"/>
  <w15:docId w15:val="{FC6DBB21-D9C1-446A-9F24-439636E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dcterms:created xsi:type="dcterms:W3CDTF">2020-03-24T12:51:00Z</dcterms:created>
  <dcterms:modified xsi:type="dcterms:W3CDTF">2020-03-24T12:51:00Z</dcterms:modified>
</cp:coreProperties>
</file>