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B31DF" w14:textId="77777777" w:rsidR="00BC7E4F" w:rsidRPr="003361FE" w:rsidRDefault="00BC7E4F" w:rsidP="00BC7E4F">
      <w:pPr>
        <w:jc w:val="center"/>
        <w:rPr>
          <w:rFonts w:ascii="Century Gothic" w:hAnsi="Century Gothic"/>
          <w:noProof/>
          <w:sz w:val="44"/>
          <w:szCs w:val="44"/>
        </w:rPr>
      </w:pPr>
      <w:r w:rsidRPr="003361FE">
        <w:rPr>
          <w:rFonts w:ascii="Century Gothic" w:hAnsi="Century Gothic"/>
          <w:noProof/>
          <w:sz w:val="44"/>
          <w:szCs w:val="44"/>
        </w:rPr>
        <w:t>Galgje</w:t>
      </w:r>
    </w:p>
    <w:p w14:paraId="33C526FB" w14:textId="77777777" w:rsidR="00BC7E4F" w:rsidRPr="003361FE" w:rsidRDefault="00BC7E4F" w:rsidP="00BC7E4F">
      <w:pPr>
        <w:jc w:val="center"/>
        <w:rPr>
          <w:rFonts w:ascii="Century Gothic" w:hAnsi="Century Gothic"/>
          <w:noProof/>
          <w:sz w:val="44"/>
          <w:szCs w:val="44"/>
        </w:rPr>
      </w:pPr>
    </w:p>
    <w:p w14:paraId="2D754566" w14:textId="77777777" w:rsidR="00BC7E4F" w:rsidRPr="003361FE" w:rsidRDefault="00BC7E4F" w:rsidP="00BC7E4F">
      <w:pPr>
        <w:jc w:val="center"/>
        <w:rPr>
          <w:rFonts w:ascii="Century Gothic" w:hAnsi="Century Gothic"/>
          <w:noProof/>
          <w:sz w:val="44"/>
          <w:szCs w:val="44"/>
        </w:rPr>
      </w:pPr>
      <w:r w:rsidRPr="003361FE">
        <w:rPr>
          <w:rFonts w:ascii="Century Gothic" w:hAnsi="Century Gothic"/>
          <w:noProof/>
          <w:sz w:val="44"/>
          <w:szCs w:val="44"/>
        </w:rPr>
        <w:t xml:space="preserve">Kies tussen de woorden op je woordenlijst een woord uit. </w:t>
      </w:r>
    </w:p>
    <w:p w14:paraId="06F42835" w14:textId="77777777" w:rsidR="00BC7E4F" w:rsidRPr="003361FE" w:rsidRDefault="00BC7E4F" w:rsidP="00BC7E4F">
      <w:pPr>
        <w:jc w:val="center"/>
        <w:rPr>
          <w:rFonts w:ascii="Century Gothic" w:hAnsi="Century Gothic"/>
          <w:noProof/>
          <w:sz w:val="44"/>
          <w:szCs w:val="44"/>
        </w:rPr>
      </w:pPr>
      <w:r w:rsidRPr="003361FE">
        <w:rPr>
          <w:rFonts w:ascii="Century Gothic" w:hAnsi="Century Gothic"/>
          <w:noProof/>
          <w:sz w:val="44"/>
          <w:szCs w:val="44"/>
        </w:rPr>
        <w:t>Zet de stipjes op het bord. Voor elke letter 1 stip. Elke keer er een letter niet juist geraden wordt teken je verder aan het mannetje</w:t>
      </w:r>
    </w:p>
    <w:p w14:paraId="5FB73E09" w14:textId="77777777" w:rsidR="00BC7E4F" w:rsidRPr="003361FE" w:rsidRDefault="00BC7E4F" w:rsidP="00BC7E4F">
      <w:pPr>
        <w:jc w:val="center"/>
        <w:rPr>
          <w:rFonts w:ascii="Century Gothic" w:hAnsi="Century Gothic"/>
          <w:noProof/>
          <w:sz w:val="44"/>
          <w:szCs w:val="44"/>
        </w:rPr>
      </w:pPr>
      <w:r w:rsidRPr="003361FE">
        <w:rPr>
          <w:rFonts w:ascii="Century Gothic" w:hAnsi="Century Gothic"/>
          <w:noProof/>
          <w:sz w:val="44"/>
          <w:szCs w:val="44"/>
        </w:rPr>
        <w:t xml:space="preserve"> (volg hierbij de sta</w:t>
      </w:r>
      <w:bookmarkStart w:id="0" w:name="_GoBack"/>
      <w:bookmarkEnd w:id="0"/>
      <w:r w:rsidRPr="003361FE">
        <w:rPr>
          <w:rFonts w:ascii="Century Gothic" w:hAnsi="Century Gothic"/>
          <w:noProof/>
          <w:sz w:val="44"/>
          <w:szCs w:val="44"/>
        </w:rPr>
        <w:t xml:space="preserve">pjes). </w:t>
      </w:r>
    </w:p>
    <w:p w14:paraId="13D3D5BC" w14:textId="77777777" w:rsidR="00B4286F" w:rsidRPr="003361FE" w:rsidRDefault="00BC7E4F" w:rsidP="00BC7E4F">
      <w:pPr>
        <w:jc w:val="center"/>
        <w:rPr>
          <w:rFonts w:ascii="Century Gothic" w:hAnsi="Century Gothic"/>
          <w:noProof/>
          <w:sz w:val="44"/>
          <w:szCs w:val="44"/>
        </w:rPr>
      </w:pPr>
      <w:r w:rsidRPr="003361FE">
        <w:rPr>
          <w:rFonts w:ascii="Century Gothic" w:hAnsi="Century Gothic"/>
          <w:noProof/>
          <w:sz w:val="44"/>
          <w:szCs w:val="44"/>
        </w:rPr>
        <w:t>De ander probeert het woord te raden voor jou</w:t>
      </w:r>
      <w:r w:rsidR="00513AA1" w:rsidRPr="003361FE">
        <w:rPr>
          <w:rFonts w:ascii="Century Gothic" w:hAnsi="Century Gothic"/>
          <w:noProof/>
          <w:sz w:val="44"/>
          <w:szCs w:val="44"/>
        </w:rPr>
        <w:t>w</w:t>
      </w:r>
      <w:r w:rsidRPr="003361FE">
        <w:rPr>
          <w:rFonts w:ascii="Century Gothic" w:hAnsi="Century Gothic"/>
          <w:noProof/>
          <w:sz w:val="44"/>
          <w:szCs w:val="44"/>
        </w:rPr>
        <w:t xml:space="preserve"> tekening af is. </w:t>
      </w:r>
    </w:p>
    <w:p w14:paraId="40BB4771" w14:textId="77777777" w:rsidR="00BC7E4F" w:rsidRPr="003361FE" w:rsidRDefault="00BC7E4F" w:rsidP="00BC7E4F">
      <w:pPr>
        <w:jc w:val="center"/>
        <w:rPr>
          <w:rFonts w:ascii="Century Gothic" w:hAnsi="Century Gothic"/>
          <w:noProof/>
          <w:sz w:val="44"/>
          <w:szCs w:val="44"/>
        </w:rPr>
      </w:pPr>
      <w:r w:rsidRPr="003361FE">
        <w:rPr>
          <w:rFonts w:ascii="Century Gothic" w:hAnsi="Century Gothic"/>
          <w:noProof/>
          <w:lang w:eastAsia="nl-BE"/>
        </w:rPr>
        <w:drawing>
          <wp:anchor distT="0" distB="0" distL="114300" distR="114300" simplePos="0" relativeHeight="251658240" behindDoc="1" locked="0" layoutInCell="1" allowOverlap="1" wp14:anchorId="0DA0AD8D" wp14:editId="682EAC33">
            <wp:simplePos x="0" y="0"/>
            <wp:positionH relativeFrom="margin">
              <wp:align>center</wp:align>
            </wp:positionH>
            <wp:positionV relativeFrom="paragraph">
              <wp:posOffset>514350</wp:posOffset>
            </wp:positionV>
            <wp:extent cx="6448740" cy="2686050"/>
            <wp:effectExtent l="0" t="0" r="9525" b="0"/>
            <wp:wrapNone/>
            <wp:docPr id="1" name="Afbeelding 1" descr="Afbeeldingsresultaat voor galg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galgj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74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B09217" w14:textId="77777777" w:rsidR="00BC7E4F" w:rsidRPr="003361FE" w:rsidRDefault="00BC7E4F" w:rsidP="00BC7E4F">
      <w:pPr>
        <w:jc w:val="center"/>
        <w:rPr>
          <w:rFonts w:ascii="Century Gothic" w:hAnsi="Century Gothic"/>
          <w:sz w:val="44"/>
          <w:szCs w:val="44"/>
        </w:rPr>
      </w:pPr>
      <w:r w:rsidRPr="003361FE">
        <w:rPr>
          <w:rFonts w:ascii="Century Gothic" w:hAnsi="Century Gothic"/>
          <w:sz w:val="44"/>
          <w:szCs w:val="44"/>
        </w:rPr>
        <w:br w:type="page"/>
      </w:r>
    </w:p>
    <w:p w14:paraId="6FE1669A" w14:textId="77777777" w:rsidR="00BC7E4F" w:rsidRPr="003361FE" w:rsidRDefault="00BC7E4F" w:rsidP="00BC7E4F">
      <w:pPr>
        <w:jc w:val="center"/>
        <w:rPr>
          <w:rFonts w:ascii="Century Gothic" w:hAnsi="Century Gothic"/>
          <w:sz w:val="44"/>
          <w:szCs w:val="44"/>
        </w:rPr>
      </w:pPr>
      <w:r w:rsidRPr="003361FE">
        <w:rPr>
          <w:rFonts w:ascii="Century Gothic" w:hAnsi="Century Gothic"/>
          <w:sz w:val="44"/>
          <w:szCs w:val="44"/>
        </w:rPr>
        <w:lastRenderedPageBreak/>
        <w:t xml:space="preserve">Woordenlijst </w:t>
      </w:r>
    </w:p>
    <w:p w14:paraId="352A11AA" w14:textId="77777777" w:rsidR="00BC7E4F" w:rsidRPr="003361FE" w:rsidRDefault="00BC7E4F" w:rsidP="00BC7E4F">
      <w:pPr>
        <w:jc w:val="center"/>
        <w:rPr>
          <w:rFonts w:ascii="Century Gothic" w:hAnsi="Century Gothic"/>
          <w:sz w:val="44"/>
          <w:szCs w:val="44"/>
        </w:rPr>
      </w:pPr>
      <w:r w:rsidRPr="003361FE">
        <w:rPr>
          <w:rFonts w:ascii="Century Gothic" w:hAnsi="Century Gothic"/>
          <w:sz w:val="44"/>
          <w:szCs w:val="44"/>
        </w:rPr>
        <w:t xml:space="preserve">Woorden </w:t>
      </w:r>
      <w:r w:rsidR="00CC4FE0" w:rsidRPr="003361FE">
        <w:rPr>
          <w:rFonts w:ascii="Century Gothic" w:hAnsi="Century Gothic"/>
          <w:sz w:val="44"/>
          <w:szCs w:val="44"/>
        </w:rPr>
        <w:t xml:space="preserve">met </w:t>
      </w:r>
      <w:proofErr w:type="spellStart"/>
      <w:r w:rsidR="00CC4FE0" w:rsidRPr="003361FE">
        <w:rPr>
          <w:rFonts w:ascii="Century Gothic" w:hAnsi="Century Gothic"/>
          <w:sz w:val="44"/>
          <w:szCs w:val="44"/>
        </w:rPr>
        <w:t>wr</w:t>
      </w:r>
      <w:proofErr w:type="spellEnd"/>
    </w:p>
    <w:p w14:paraId="29F47A01" w14:textId="77777777" w:rsidR="00BC7E4F" w:rsidRPr="003361FE" w:rsidRDefault="00BC7E4F" w:rsidP="00BC7E4F">
      <w:pPr>
        <w:jc w:val="center"/>
        <w:rPr>
          <w:rFonts w:ascii="Century Gothic" w:hAnsi="Century Gothic"/>
          <w:sz w:val="44"/>
          <w:szCs w:val="44"/>
        </w:rPr>
      </w:pPr>
    </w:p>
    <w:p w14:paraId="22F94AA3" w14:textId="77777777" w:rsidR="00882EB0" w:rsidRPr="003361FE" w:rsidRDefault="003361FE" w:rsidP="00BC7E4F">
      <w:pPr>
        <w:jc w:val="center"/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</w:pPr>
      <w:hyperlink r:id="rId5" w:history="1">
        <w:r w:rsidR="00CC4FE0" w:rsidRPr="003361FE">
          <w:rPr>
            <w:rStyle w:val="Hyperlink"/>
            <w:rFonts w:ascii="Century Gothic" w:hAnsi="Century Gothic"/>
            <w:color w:val="auto"/>
            <w:sz w:val="56"/>
            <w:szCs w:val="56"/>
            <w:u w:val="none"/>
          </w:rPr>
          <w:t>wraak</w:t>
        </w:r>
      </w:hyperlink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r w:rsidR="00882EB0" w:rsidRPr="003361FE">
        <w:rPr>
          <w:rFonts w:ascii="Century Gothic" w:hAnsi="Century Gothic"/>
          <w:sz w:val="56"/>
          <w:szCs w:val="56"/>
          <w:shd w:val="clear" w:color="auto" w:fill="FFFFFF"/>
        </w:rPr>
        <w:t>-</w:t>
      </w:r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hyperlink r:id="rId6" w:history="1">
        <w:r w:rsidR="00CC4FE0" w:rsidRPr="003361FE">
          <w:rPr>
            <w:rStyle w:val="Hyperlink"/>
            <w:rFonts w:ascii="Century Gothic" w:hAnsi="Century Gothic"/>
            <w:color w:val="auto"/>
            <w:sz w:val="56"/>
            <w:szCs w:val="56"/>
            <w:u w:val="none"/>
          </w:rPr>
          <w:t>wraakactie</w:t>
        </w:r>
      </w:hyperlink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r w:rsidR="00882EB0" w:rsidRPr="003361FE">
        <w:rPr>
          <w:rFonts w:ascii="Century Gothic" w:hAnsi="Century Gothic"/>
          <w:sz w:val="56"/>
          <w:szCs w:val="56"/>
          <w:shd w:val="clear" w:color="auto" w:fill="FFFFFF"/>
        </w:rPr>
        <w:t>-</w:t>
      </w:r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 </w:t>
      </w:r>
    </w:p>
    <w:p w14:paraId="50B113A0" w14:textId="77777777" w:rsidR="00882EB0" w:rsidRPr="003361FE" w:rsidRDefault="003361FE" w:rsidP="00BC7E4F">
      <w:pPr>
        <w:jc w:val="center"/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</w:pPr>
      <w:hyperlink r:id="rId7" w:history="1">
        <w:r w:rsidR="00CC4FE0" w:rsidRPr="003361FE">
          <w:rPr>
            <w:rStyle w:val="Hyperlink"/>
            <w:rFonts w:ascii="Century Gothic" w:hAnsi="Century Gothic"/>
            <w:color w:val="auto"/>
            <w:sz w:val="56"/>
            <w:szCs w:val="56"/>
            <w:u w:val="none"/>
          </w:rPr>
          <w:t>wraaklust</w:t>
        </w:r>
      </w:hyperlink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r w:rsidR="00882EB0" w:rsidRPr="003361FE">
        <w:rPr>
          <w:rFonts w:ascii="Century Gothic" w:hAnsi="Century Gothic"/>
          <w:sz w:val="56"/>
          <w:szCs w:val="56"/>
          <w:shd w:val="clear" w:color="auto" w:fill="FFFFFF"/>
        </w:rPr>
        <w:t>-</w:t>
      </w:r>
    </w:p>
    <w:p w14:paraId="344AB4BF" w14:textId="77777777" w:rsidR="00882EB0" w:rsidRPr="003361FE" w:rsidRDefault="003361FE" w:rsidP="00BC7E4F">
      <w:pPr>
        <w:jc w:val="center"/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</w:pPr>
      <w:hyperlink r:id="rId8" w:history="1">
        <w:r w:rsidR="00CC4FE0" w:rsidRPr="003361FE">
          <w:rPr>
            <w:rStyle w:val="Hyperlink"/>
            <w:rFonts w:ascii="Century Gothic" w:hAnsi="Century Gothic"/>
            <w:color w:val="auto"/>
            <w:sz w:val="56"/>
            <w:szCs w:val="56"/>
            <w:u w:val="none"/>
          </w:rPr>
          <w:t>wraakzuchtig</w:t>
        </w:r>
      </w:hyperlink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r w:rsidR="00882EB0" w:rsidRPr="003361FE">
        <w:rPr>
          <w:rFonts w:ascii="Century Gothic" w:hAnsi="Century Gothic"/>
          <w:sz w:val="56"/>
          <w:szCs w:val="56"/>
          <w:shd w:val="clear" w:color="auto" w:fill="FFFFFF"/>
        </w:rPr>
        <w:t>-</w:t>
      </w:r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hyperlink r:id="rId9" w:history="1">
        <w:r w:rsidR="00CC4FE0" w:rsidRPr="003361FE">
          <w:rPr>
            <w:rStyle w:val="Hyperlink"/>
            <w:rFonts w:ascii="Century Gothic" w:hAnsi="Century Gothic"/>
            <w:color w:val="auto"/>
            <w:sz w:val="56"/>
            <w:szCs w:val="56"/>
            <w:u w:val="none"/>
          </w:rPr>
          <w:t>wrak</w:t>
        </w:r>
      </w:hyperlink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r w:rsidR="00882EB0" w:rsidRPr="003361FE">
        <w:rPr>
          <w:rFonts w:ascii="Century Gothic" w:hAnsi="Century Gothic"/>
          <w:sz w:val="56"/>
          <w:szCs w:val="56"/>
          <w:shd w:val="clear" w:color="auto" w:fill="FFFFFF"/>
        </w:rPr>
        <w:t>-</w:t>
      </w:r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 </w:t>
      </w:r>
    </w:p>
    <w:p w14:paraId="3104D223" w14:textId="77777777" w:rsidR="00882EB0" w:rsidRPr="003361FE" w:rsidRDefault="003361FE" w:rsidP="00BC7E4F">
      <w:pPr>
        <w:jc w:val="center"/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</w:pPr>
      <w:hyperlink r:id="rId10" w:history="1">
        <w:r w:rsidR="00CC4FE0" w:rsidRPr="003361FE">
          <w:rPr>
            <w:rStyle w:val="Hyperlink"/>
            <w:rFonts w:ascii="Century Gothic" w:hAnsi="Century Gothic"/>
            <w:color w:val="auto"/>
            <w:sz w:val="56"/>
            <w:szCs w:val="56"/>
            <w:u w:val="none"/>
          </w:rPr>
          <w:t>wrang</w:t>
        </w:r>
      </w:hyperlink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r w:rsidR="00882EB0" w:rsidRPr="003361FE">
        <w:rPr>
          <w:rFonts w:ascii="Century Gothic" w:hAnsi="Century Gothic"/>
          <w:sz w:val="56"/>
          <w:szCs w:val="56"/>
          <w:shd w:val="clear" w:color="auto" w:fill="FFFFFF"/>
        </w:rPr>
        <w:t>-</w:t>
      </w:r>
      <w:r w:rsidR="00CC4FE0" w:rsidRPr="003361FE">
        <w:rPr>
          <w:rFonts w:ascii="Century Gothic" w:hAnsi="Century Gothic"/>
          <w:sz w:val="56"/>
          <w:szCs w:val="56"/>
        </w:rPr>
        <w:t xml:space="preserve"> </w:t>
      </w:r>
      <w:hyperlink r:id="rId11" w:history="1">
        <w:r w:rsidR="00CC4FE0" w:rsidRPr="003361FE">
          <w:rPr>
            <w:rStyle w:val="Hyperlink"/>
            <w:rFonts w:ascii="Century Gothic" w:hAnsi="Century Gothic"/>
            <w:color w:val="auto"/>
            <w:sz w:val="56"/>
            <w:szCs w:val="56"/>
            <w:u w:val="none"/>
          </w:rPr>
          <w:t>wrat</w:t>
        </w:r>
      </w:hyperlink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r w:rsidR="00882EB0" w:rsidRPr="003361FE">
        <w:rPr>
          <w:rFonts w:ascii="Century Gothic" w:hAnsi="Century Gothic"/>
          <w:sz w:val="56"/>
          <w:szCs w:val="56"/>
          <w:shd w:val="clear" w:color="auto" w:fill="FFFFFF"/>
        </w:rPr>
        <w:t>-</w:t>
      </w:r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hyperlink r:id="rId12" w:history="1">
        <w:r w:rsidR="00CC4FE0" w:rsidRPr="003361FE">
          <w:rPr>
            <w:rStyle w:val="Hyperlink"/>
            <w:rFonts w:ascii="Century Gothic" w:hAnsi="Century Gothic"/>
            <w:color w:val="auto"/>
            <w:sz w:val="56"/>
            <w:szCs w:val="56"/>
            <w:u w:val="none"/>
          </w:rPr>
          <w:t>wratten</w:t>
        </w:r>
      </w:hyperlink>
      <w:r w:rsidR="00882EB0" w:rsidRPr="003361FE">
        <w:rPr>
          <w:rFonts w:ascii="Century Gothic" w:hAnsi="Century Gothic"/>
          <w:sz w:val="56"/>
          <w:szCs w:val="56"/>
          <w:shd w:val="clear" w:color="auto" w:fill="FFFFFF"/>
        </w:rPr>
        <w:t xml:space="preserve"> -</w:t>
      </w:r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hyperlink r:id="rId13" w:history="1">
        <w:r w:rsidR="00CC4FE0" w:rsidRPr="003361FE">
          <w:rPr>
            <w:rStyle w:val="Hyperlink"/>
            <w:rFonts w:ascii="Century Gothic" w:hAnsi="Century Gothic"/>
            <w:color w:val="auto"/>
            <w:sz w:val="56"/>
            <w:szCs w:val="56"/>
            <w:u w:val="none"/>
          </w:rPr>
          <w:t>wrattenzwijn</w:t>
        </w:r>
      </w:hyperlink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r w:rsidR="00882EB0" w:rsidRPr="003361FE">
        <w:rPr>
          <w:rFonts w:ascii="Century Gothic" w:hAnsi="Century Gothic"/>
          <w:sz w:val="56"/>
          <w:szCs w:val="56"/>
          <w:shd w:val="clear" w:color="auto" w:fill="FFFFFF"/>
        </w:rPr>
        <w:t>-</w:t>
      </w:r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hyperlink r:id="rId14" w:history="1">
        <w:r w:rsidR="00CC4FE0" w:rsidRPr="003361FE">
          <w:rPr>
            <w:rStyle w:val="Hyperlink"/>
            <w:rFonts w:ascii="Century Gothic" w:hAnsi="Century Gothic"/>
            <w:color w:val="auto"/>
            <w:sz w:val="56"/>
            <w:szCs w:val="56"/>
            <w:u w:val="none"/>
          </w:rPr>
          <w:t>wreed</w:t>
        </w:r>
      </w:hyperlink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r w:rsidR="00882EB0" w:rsidRPr="003361FE">
        <w:rPr>
          <w:rFonts w:ascii="Century Gothic" w:hAnsi="Century Gothic"/>
          <w:sz w:val="56"/>
          <w:szCs w:val="56"/>
          <w:shd w:val="clear" w:color="auto" w:fill="FFFFFF"/>
        </w:rPr>
        <w:t>-</w:t>
      </w:r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</w:p>
    <w:p w14:paraId="20FE5EE2" w14:textId="77777777" w:rsidR="00882EB0" w:rsidRPr="003361FE" w:rsidRDefault="003361FE" w:rsidP="00BC7E4F">
      <w:pPr>
        <w:jc w:val="center"/>
        <w:rPr>
          <w:rFonts w:ascii="Century Gothic" w:hAnsi="Century Gothic"/>
          <w:sz w:val="56"/>
          <w:szCs w:val="56"/>
        </w:rPr>
      </w:pPr>
      <w:hyperlink r:id="rId15" w:history="1">
        <w:r w:rsidR="00CC4FE0" w:rsidRPr="003361FE">
          <w:rPr>
            <w:rStyle w:val="Hyperlink"/>
            <w:rFonts w:ascii="Century Gothic" w:hAnsi="Century Gothic"/>
            <w:color w:val="auto"/>
            <w:sz w:val="56"/>
            <w:szCs w:val="56"/>
            <w:u w:val="none"/>
          </w:rPr>
          <w:t>wreedheden</w:t>
        </w:r>
      </w:hyperlink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r w:rsidR="00882EB0" w:rsidRPr="003361FE">
        <w:rPr>
          <w:rFonts w:ascii="Century Gothic" w:hAnsi="Century Gothic"/>
          <w:sz w:val="56"/>
          <w:szCs w:val="56"/>
          <w:shd w:val="clear" w:color="auto" w:fill="FFFFFF"/>
        </w:rPr>
        <w:t>-</w:t>
      </w:r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hyperlink r:id="rId16" w:history="1">
        <w:r w:rsidR="00CC4FE0" w:rsidRPr="003361FE">
          <w:rPr>
            <w:rStyle w:val="Hyperlink"/>
            <w:rFonts w:ascii="Century Gothic" w:hAnsi="Century Gothic"/>
            <w:color w:val="auto"/>
            <w:sz w:val="56"/>
            <w:szCs w:val="56"/>
            <w:u w:val="none"/>
          </w:rPr>
          <w:t>wreedheid</w:t>
        </w:r>
      </w:hyperlink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r w:rsidR="00882EB0" w:rsidRPr="003361FE">
        <w:rPr>
          <w:rFonts w:ascii="Century Gothic" w:hAnsi="Century Gothic"/>
          <w:sz w:val="56"/>
          <w:szCs w:val="56"/>
          <w:shd w:val="clear" w:color="auto" w:fill="FFFFFF"/>
        </w:rPr>
        <w:t>-</w:t>
      </w:r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hyperlink r:id="rId17" w:history="1">
        <w:r w:rsidR="00CC4FE0" w:rsidRPr="003361FE">
          <w:rPr>
            <w:rStyle w:val="Hyperlink"/>
            <w:rFonts w:ascii="Century Gothic" w:hAnsi="Century Gothic"/>
            <w:color w:val="auto"/>
            <w:sz w:val="56"/>
            <w:szCs w:val="56"/>
            <w:u w:val="none"/>
          </w:rPr>
          <w:t>wreef</w:t>
        </w:r>
      </w:hyperlink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r w:rsidR="00882EB0" w:rsidRPr="003361FE">
        <w:rPr>
          <w:rFonts w:ascii="Century Gothic" w:hAnsi="Century Gothic"/>
          <w:sz w:val="56"/>
          <w:szCs w:val="56"/>
          <w:shd w:val="clear" w:color="auto" w:fill="FFFFFF"/>
        </w:rPr>
        <w:t>-</w:t>
      </w:r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hyperlink r:id="rId18" w:history="1">
        <w:r w:rsidR="00CC4FE0" w:rsidRPr="003361FE">
          <w:rPr>
            <w:rStyle w:val="Hyperlink"/>
            <w:rFonts w:ascii="Century Gothic" w:hAnsi="Century Gothic"/>
            <w:color w:val="auto"/>
            <w:sz w:val="56"/>
            <w:szCs w:val="56"/>
            <w:u w:val="none"/>
          </w:rPr>
          <w:t>wreek</w:t>
        </w:r>
      </w:hyperlink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r w:rsidR="00882EB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-</w:t>
      </w:r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r w:rsidR="00CC4FE0" w:rsidRPr="003361FE">
        <w:rPr>
          <w:rFonts w:ascii="Century Gothic" w:hAnsi="Century Gothic"/>
          <w:sz w:val="56"/>
          <w:szCs w:val="56"/>
        </w:rPr>
        <w:t xml:space="preserve"> </w:t>
      </w:r>
    </w:p>
    <w:p w14:paraId="598AD998" w14:textId="77777777" w:rsidR="00882EB0" w:rsidRPr="003361FE" w:rsidRDefault="003361FE" w:rsidP="00BC7E4F">
      <w:pPr>
        <w:jc w:val="center"/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</w:pPr>
      <w:hyperlink r:id="rId19" w:history="1">
        <w:r w:rsidR="00CC4FE0" w:rsidRPr="003361FE">
          <w:rPr>
            <w:rStyle w:val="Hyperlink"/>
            <w:rFonts w:ascii="Century Gothic" w:hAnsi="Century Gothic"/>
            <w:color w:val="auto"/>
            <w:sz w:val="56"/>
            <w:szCs w:val="56"/>
            <w:u w:val="none"/>
          </w:rPr>
          <w:t>wreken</w:t>
        </w:r>
      </w:hyperlink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r w:rsidR="00882EB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 xml:space="preserve">- </w:t>
      </w:r>
      <w:r w:rsidR="00CC4FE0" w:rsidRPr="003361FE">
        <w:rPr>
          <w:rFonts w:ascii="Century Gothic" w:hAnsi="Century Gothic"/>
          <w:sz w:val="56"/>
          <w:szCs w:val="56"/>
        </w:rPr>
        <w:t>wriemelen</w:t>
      </w:r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r w:rsidR="00882EB0" w:rsidRPr="003361FE">
        <w:rPr>
          <w:rFonts w:ascii="Century Gothic" w:hAnsi="Century Gothic"/>
          <w:sz w:val="56"/>
          <w:szCs w:val="56"/>
          <w:shd w:val="clear" w:color="auto" w:fill="FFFFFF"/>
        </w:rPr>
        <w:t>-</w:t>
      </w:r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hyperlink r:id="rId20" w:history="1">
        <w:r w:rsidR="00CC4FE0" w:rsidRPr="003361FE">
          <w:rPr>
            <w:rStyle w:val="Hyperlink"/>
            <w:rFonts w:ascii="Century Gothic" w:hAnsi="Century Gothic"/>
            <w:color w:val="auto"/>
            <w:sz w:val="56"/>
            <w:szCs w:val="56"/>
            <w:u w:val="none"/>
          </w:rPr>
          <w:t>wrijven</w:t>
        </w:r>
      </w:hyperlink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r w:rsidR="00882EB0" w:rsidRPr="003361FE">
        <w:rPr>
          <w:rFonts w:ascii="Century Gothic" w:hAnsi="Century Gothic"/>
          <w:sz w:val="56"/>
          <w:szCs w:val="56"/>
          <w:shd w:val="clear" w:color="auto" w:fill="FFFFFF"/>
        </w:rPr>
        <w:t>-</w:t>
      </w:r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</w:p>
    <w:p w14:paraId="3ECA7FB9" w14:textId="77777777" w:rsidR="00882EB0" w:rsidRPr="003361FE" w:rsidRDefault="003361FE" w:rsidP="00BC7E4F">
      <w:pPr>
        <w:jc w:val="center"/>
        <w:rPr>
          <w:rFonts w:ascii="Century Gothic" w:hAnsi="Century Gothic"/>
          <w:sz w:val="56"/>
          <w:szCs w:val="56"/>
          <w:shd w:val="clear" w:color="auto" w:fill="FFFFFF"/>
        </w:rPr>
      </w:pPr>
      <w:hyperlink r:id="rId21" w:history="1">
        <w:r w:rsidR="00CC4FE0" w:rsidRPr="003361FE">
          <w:rPr>
            <w:rStyle w:val="Hyperlink"/>
            <w:rFonts w:ascii="Century Gothic" w:hAnsi="Century Gothic"/>
            <w:color w:val="auto"/>
            <w:sz w:val="56"/>
            <w:szCs w:val="56"/>
            <w:u w:val="none"/>
          </w:rPr>
          <w:t>wrijving</w:t>
        </w:r>
      </w:hyperlink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r w:rsidR="00882EB0" w:rsidRPr="003361FE">
        <w:rPr>
          <w:rFonts w:ascii="Century Gothic" w:hAnsi="Century Gothic"/>
          <w:sz w:val="56"/>
          <w:szCs w:val="56"/>
          <w:shd w:val="clear" w:color="auto" w:fill="FFFFFF"/>
        </w:rPr>
        <w:t>-</w:t>
      </w:r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hyperlink r:id="rId22" w:history="1">
        <w:r w:rsidR="00CC4FE0" w:rsidRPr="003361FE">
          <w:rPr>
            <w:rStyle w:val="Hyperlink"/>
            <w:rFonts w:ascii="Century Gothic" w:hAnsi="Century Gothic"/>
            <w:color w:val="auto"/>
            <w:sz w:val="56"/>
            <w:szCs w:val="56"/>
            <w:u w:val="none"/>
          </w:rPr>
          <w:t>wringen</w:t>
        </w:r>
      </w:hyperlink>
      <w:r w:rsidR="00CC4FE0"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 </w:t>
      </w:r>
      <w:r w:rsidR="00882EB0" w:rsidRPr="003361FE">
        <w:rPr>
          <w:rFonts w:ascii="Century Gothic" w:hAnsi="Century Gothic"/>
          <w:sz w:val="56"/>
          <w:szCs w:val="56"/>
          <w:shd w:val="clear" w:color="auto" w:fill="FFFFFF"/>
        </w:rPr>
        <w:t xml:space="preserve"> -</w:t>
      </w:r>
    </w:p>
    <w:p w14:paraId="7992BE6F" w14:textId="77777777" w:rsidR="00BC7E4F" w:rsidRPr="003361FE" w:rsidRDefault="00CC4FE0" w:rsidP="00BC7E4F">
      <w:pPr>
        <w:jc w:val="center"/>
        <w:rPr>
          <w:rFonts w:ascii="Century Gothic" w:hAnsi="Century Gothic"/>
          <w:sz w:val="56"/>
          <w:szCs w:val="56"/>
        </w:rPr>
      </w:pPr>
      <w:r w:rsidRPr="003361FE">
        <w:rPr>
          <w:rStyle w:val="apple-converted-space"/>
          <w:rFonts w:ascii="Century Gothic" w:hAnsi="Century Gothic"/>
          <w:sz w:val="56"/>
          <w:szCs w:val="56"/>
          <w:shd w:val="clear" w:color="auto" w:fill="FFFFFF"/>
        </w:rPr>
        <w:t> </w:t>
      </w:r>
      <w:hyperlink r:id="rId23" w:history="1">
        <w:r w:rsidRPr="003361FE">
          <w:rPr>
            <w:rStyle w:val="Hyperlink"/>
            <w:rFonts w:ascii="Century Gothic" w:hAnsi="Century Gothic"/>
            <w:color w:val="auto"/>
            <w:sz w:val="56"/>
            <w:szCs w:val="56"/>
            <w:u w:val="none"/>
          </w:rPr>
          <w:t>wrok</w:t>
        </w:r>
      </w:hyperlink>
      <w:r w:rsidR="00BC7E4F" w:rsidRPr="003361FE">
        <w:rPr>
          <w:rFonts w:ascii="Century Gothic" w:hAnsi="Century Gothic"/>
          <w:sz w:val="56"/>
          <w:szCs w:val="56"/>
        </w:rPr>
        <w:t xml:space="preserve"> </w:t>
      </w:r>
    </w:p>
    <w:sectPr w:rsidR="00BC7E4F" w:rsidRPr="0033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4F"/>
    <w:rsid w:val="003361FE"/>
    <w:rsid w:val="00513AA1"/>
    <w:rsid w:val="00882EB0"/>
    <w:rsid w:val="00B4286F"/>
    <w:rsid w:val="00BC7E4F"/>
    <w:rsid w:val="00CC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340B"/>
  <w15:chartTrackingRefBased/>
  <w15:docId w15:val="{B1C51AD5-C2FD-4021-BE80-69C72804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C7E4F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BC7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orden.org/woord/wraakzuchtig" TargetMode="External"/><Relationship Id="rId13" Type="http://schemas.openxmlformats.org/officeDocument/2006/relationships/hyperlink" Target="http://www.woorden.org/woord/wrattenzwijn" TargetMode="External"/><Relationship Id="rId18" Type="http://schemas.openxmlformats.org/officeDocument/2006/relationships/hyperlink" Target="http://www.woorden.org/woord/wree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woorden.org/woord/wrijving" TargetMode="External"/><Relationship Id="rId7" Type="http://schemas.openxmlformats.org/officeDocument/2006/relationships/hyperlink" Target="http://www.woorden.org/woord/wraaklust" TargetMode="External"/><Relationship Id="rId12" Type="http://schemas.openxmlformats.org/officeDocument/2006/relationships/hyperlink" Target="http://www.woorden.org/woord/wratten" TargetMode="External"/><Relationship Id="rId17" Type="http://schemas.openxmlformats.org/officeDocument/2006/relationships/hyperlink" Target="http://www.woorden.org/woord/wree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woorden.org/woord/wreedheid" TargetMode="External"/><Relationship Id="rId20" Type="http://schemas.openxmlformats.org/officeDocument/2006/relationships/hyperlink" Target="http://www.woorden.org/woord/wrijve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oorden.org/woord/wraakactie" TargetMode="External"/><Relationship Id="rId11" Type="http://schemas.openxmlformats.org/officeDocument/2006/relationships/hyperlink" Target="http://www.woorden.org/woord/wrat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woorden.org/woord/wraak" TargetMode="External"/><Relationship Id="rId15" Type="http://schemas.openxmlformats.org/officeDocument/2006/relationships/hyperlink" Target="http://www.woorden.org/woord/wreedheden" TargetMode="External"/><Relationship Id="rId23" Type="http://schemas.openxmlformats.org/officeDocument/2006/relationships/hyperlink" Target="http://www.woorden.org/woord/wrok" TargetMode="External"/><Relationship Id="rId10" Type="http://schemas.openxmlformats.org/officeDocument/2006/relationships/hyperlink" Target="http://www.woorden.org/woord/wrang" TargetMode="External"/><Relationship Id="rId19" Type="http://schemas.openxmlformats.org/officeDocument/2006/relationships/hyperlink" Target="http://www.woorden.org/woord/wreke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woorden.org/woord/wrak" TargetMode="External"/><Relationship Id="rId14" Type="http://schemas.openxmlformats.org/officeDocument/2006/relationships/hyperlink" Target="http://www.woorden.org/woord/wreed" TargetMode="External"/><Relationship Id="rId22" Type="http://schemas.openxmlformats.org/officeDocument/2006/relationships/hyperlink" Target="http://www.woorden.org/woord/wring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Dierckx</dc:creator>
  <cp:keywords/>
  <dc:description/>
  <cp:lastModifiedBy>Ellen Balliu</cp:lastModifiedBy>
  <cp:revision>2</cp:revision>
  <dcterms:created xsi:type="dcterms:W3CDTF">2020-03-20T14:27:00Z</dcterms:created>
  <dcterms:modified xsi:type="dcterms:W3CDTF">2020-03-20T14:27:00Z</dcterms:modified>
</cp:coreProperties>
</file>